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0E" w:rsidRPr="00BD0B94" w:rsidRDefault="00A23F0E" w:rsidP="00A23F0E">
      <w:pPr>
        <w:autoSpaceDE w:val="0"/>
        <w:autoSpaceDN w:val="0"/>
        <w:adjustRightInd w:val="0"/>
        <w:ind w:left="5387" w:firstLine="13"/>
        <w:jc w:val="center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>
        <w:t>4</w:t>
      </w:r>
      <w:r w:rsidRPr="00BD0B94">
        <w:t>.</w:t>
      </w:r>
      <w:r>
        <w:t>2</w:t>
      </w:r>
    </w:p>
    <w:p w:rsidR="00A23F0E" w:rsidRPr="00BD0B94" w:rsidRDefault="00A23F0E" w:rsidP="00A23F0E">
      <w:pPr>
        <w:autoSpaceDE w:val="0"/>
        <w:autoSpaceDN w:val="0"/>
        <w:adjustRightInd w:val="0"/>
        <w:ind w:left="5387" w:firstLine="13"/>
        <w:jc w:val="center"/>
      </w:pPr>
      <w:r w:rsidRPr="00BD0B94">
        <w:t>к решению Совета депутатов</w:t>
      </w:r>
    </w:p>
    <w:p w:rsidR="00A23F0E" w:rsidRPr="00BD0B94" w:rsidRDefault="00A23F0E" w:rsidP="00A23F0E">
      <w:pPr>
        <w:pStyle w:val="ConsPlusNormal"/>
        <w:ind w:left="5387" w:firstLine="13"/>
        <w:jc w:val="center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proofErr w:type="spellStart"/>
      <w:r>
        <w:rPr>
          <w:rFonts w:ascii="Times New Roman" w:hAnsi="Times New Roman" w:cs="Times New Roman"/>
          <w:bCs/>
        </w:rPr>
        <w:t>Ивангородское</w:t>
      </w:r>
      <w:proofErr w:type="spellEnd"/>
      <w:r>
        <w:rPr>
          <w:rFonts w:ascii="Times New Roman" w:hAnsi="Times New Roman" w:cs="Times New Roman"/>
          <w:bCs/>
        </w:rPr>
        <w:t xml:space="preserve"> городское</w:t>
      </w:r>
      <w:r w:rsidRPr="00BD0B94">
        <w:rPr>
          <w:rFonts w:ascii="Times New Roman" w:hAnsi="Times New Roman" w:cs="Times New Roman"/>
          <w:bCs/>
        </w:rPr>
        <w:t xml:space="preserve"> поселение» </w:t>
      </w:r>
      <w:proofErr w:type="spellStart"/>
      <w:r w:rsidRPr="00BD0B94">
        <w:rPr>
          <w:rFonts w:ascii="Times New Roman" w:hAnsi="Times New Roman" w:cs="Times New Roman"/>
          <w:bCs/>
        </w:rPr>
        <w:t>Кингисеппского</w:t>
      </w:r>
      <w:proofErr w:type="spellEnd"/>
      <w:r w:rsidRPr="00BD0B94">
        <w:rPr>
          <w:rFonts w:ascii="Times New Roman" w:hAnsi="Times New Roman" w:cs="Times New Roman"/>
          <w:bCs/>
        </w:rPr>
        <w:t xml:space="preserve"> муниципального района</w:t>
      </w:r>
      <w:r>
        <w:rPr>
          <w:rFonts w:ascii="Times New Roman" w:hAnsi="Times New Roman" w:cs="Times New Roman"/>
          <w:bCs/>
        </w:rPr>
        <w:t xml:space="preserve"> Ленинградской области </w:t>
      </w:r>
      <w:r w:rsidRPr="00BD0B94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17</w:t>
      </w:r>
      <w:r w:rsidRPr="00BD0B94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21</w:t>
      </w:r>
      <w:r w:rsidRPr="00BD0B94">
        <w:rPr>
          <w:rFonts w:ascii="Times New Roman" w:hAnsi="Times New Roman" w:cs="Times New Roman"/>
          <w:bCs/>
        </w:rPr>
        <w:t xml:space="preserve"> года №</w:t>
      </w:r>
      <w:r>
        <w:rPr>
          <w:rFonts w:ascii="Times New Roman" w:hAnsi="Times New Roman" w:cs="Times New Roman"/>
          <w:bCs/>
        </w:rPr>
        <w:t>63</w:t>
      </w:r>
    </w:p>
    <w:p w:rsidR="00A23F0E" w:rsidRPr="00BD0B94" w:rsidRDefault="00A23F0E" w:rsidP="00A23F0E">
      <w:pPr>
        <w:jc w:val="both"/>
        <w:rPr>
          <w:sz w:val="28"/>
          <w:szCs w:val="28"/>
        </w:rPr>
      </w:pPr>
    </w:p>
    <w:p w:rsidR="00A23F0E" w:rsidRPr="00D537CE" w:rsidRDefault="00A23F0E" w:rsidP="00A23F0E">
      <w:pPr>
        <w:jc w:val="center"/>
        <w:rPr>
          <w:b/>
        </w:rPr>
      </w:pPr>
      <w:r w:rsidRPr="00D537CE">
        <w:rPr>
          <w:b/>
        </w:rPr>
        <w:t>ИЗМЕНЕНИЕ РАСПРЕДЕЛЕНИЯ</w:t>
      </w:r>
    </w:p>
    <w:p w:rsidR="00A23F0E" w:rsidRPr="00D537CE" w:rsidRDefault="00A23F0E" w:rsidP="00A23F0E">
      <w:pPr>
        <w:jc w:val="center"/>
        <w:rPr>
          <w:rFonts w:ascii="Times New Roman CYR" w:hAnsi="Times New Roman CYR" w:cs="Times New Roman CYR"/>
          <w:b/>
          <w:bCs/>
        </w:rPr>
      </w:pPr>
      <w:r w:rsidRPr="00D537CE">
        <w:rPr>
          <w:b/>
        </w:rPr>
        <w:t xml:space="preserve"> бюджетных ассигнований по целевым статьям (муниципальным </w:t>
      </w:r>
      <w:proofErr w:type="gramStart"/>
      <w:r w:rsidRPr="00D537CE">
        <w:rPr>
          <w:b/>
        </w:rPr>
        <w:t>программам  и</w:t>
      </w:r>
      <w:proofErr w:type="gramEnd"/>
      <w:r w:rsidRPr="00D537CE">
        <w:rPr>
          <w:b/>
        </w:rPr>
        <w:t xml:space="preserve">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</w:t>
      </w:r>
      <w:r w:rsidRPr="00D537CE">
        <w:rPr>
          <w:b/>
          <w:bCs/>
        </w:rPr>
        <w:t>«</w:t>
      </w:r>
      <w:proofErr w:type="spellStart"/>
      <w:r w:rsidRPr="00D537CE">
        <w:rPr>
          <w:b/>
          <w:bCs/>
        </w:rPr>
        <w:t>Ивангородское</w:t>
      </w:r>
      <w:proofErr w:type="spellEnd"/>
      <w:r w:rsidRPr="00D537CE">
        <w:rPr>
          <w:b/>
          <w:bCs/>
        </w:rPr>
        <w:t xml:space="preserve"> городское поселение»</w:t>
      </w:r>
      <w:r w:rsidRPr="00D537CE">
        <w:rPr>
          <w:b/>
        </w:rPr>
        <w:t xml:space="preserve"> </w:t>
      </w:r>
      <w:proofErr w:type="spellStart"/>
      <w:r w:rsidRPr="00D537CE">
        <w:rPr>
          <w:b/>
        </w:rPr>
        <w:t>Кингисеппского</w:t>
      </w:r>
      <w:proofErr w:type="spellEnd"/>
      <w:r w:rsidRPr="00D537CE">
        <w:rPr>
          <w:b/>
        </w:rPr>
        <w:t xml:space="preserve"> муниципального района Ленинградской области </w:t>
      </w:r>
      <w:r w:rsidRPr="00D537CE">
        <w:rPr>
          <w:b/>
          <w:bCs/>
        </w:rPr>
        <w:t>на 2022 год и на плановый период 2023 и 2024 годов</w:t>
      </w:r>
      <w:r w:rsidRPr="00D537CE">
        <w:rPr>
          <w:rFonts w:ascii="Times New Roman CYR" w:hAnsi="Times New Roman CYR" w:cs="Times New Roman CYR"/>
          <w:b/>
          <w:bCs/>
        </w:rPr>
        <w:t xml:space="preserve">. </w:t>
      </w:r>
    </w:p>
    <w:p w:rsidR="00A23F0E" w:rsidRPr="00D537CE" w:rsidRDefault="00A23F0E" w:rsidP="00A23F0E">
      <w:pPr>
        <w:jc w:val="center"/>
        <w:rPr>
          <w:bCs/>
        </w:rPr>
      </w:pPr>
      <w:r w:rsidRPr="00D537CE">
        <w:rPr>
          <w:rFonts w:ascii="Times New Roman CYR" w:hAnsi="Times New Roman CYR" w:cs="Times New Roman CYR"/>
          <w:bCs/>
        </w:rPr>
        <w:t xml:space="preserve">Предусмотренных приложением 4 к решению Совета депутатов </w:t>
      </w:r>
      <w:r w:rsidRPr="00D537CE">
        <w:t xml:space="preserve">муниципального образования </w:t>
      </w:r>
      <w:r w:rsidRPr="00D537CE">
        <w:rPr>
          <w:bCs/>
        </w:rPr>
        <w:t>«</w:t>
      </w:r>
      <w:proofErr w:type="spellStart"/>
      <w:r w:rsidRPr="00D537CE">
        <w:rPr>
          <w:bCs/>
        </w:rPr>
        <w:t>Ивангородское</w:t>
      </w:r>
      <w:proofErr w:type="spellEnd"/>
      <w:r w:rsidRPr="00D537CE">
        <w:rPr>
          <w:bCs/>
        </w:rPr>
        <w:t xml:space="preserve"> городское поселение» </w:t>
      </w:r>
      <w:proofErr w:type="spellStart"/>
      <w:r w:rsidRPr="00D537CE">
        <w:t>Кингисеппского</w:t>
      </w:r>
      <w:proofErr w:type="spellEnd"/>
      <w:r w:rsidRPr="00D537CE">
        <w:t xml:space="preserve"> муниципального района Ленинградской области</w:t>
      </w:r>
      <w:r w:rsidRPr="00D537CE">
        <w:rPr>
          <w:bCs/>
        </w:rPr>
        <w:t xml:space="preserve"> «О бюджете </w:t>
      </w:r>
      <w:r w:rsidRPr="00D537CE">
        <w:t xml:space="preserve">муниципального образования </w:t>
      </w:r>
      <w:r w:rsidRPr="00D537CE">
        <w:rPr>
          <w:bCs/>
        </w:rPr>
        <w:t>«</w:t>
      </w:r>
      <w:proofErr w:type="spellStart"/>
      <w:r w:rsidRPr="00D537CE">
        <w:rPr>
          <w:bCs/>
        </w:rPr>
        <w:t>Ивангородское</w:t>
      </w:r>
      <w:proofErr w:type="spellEnd"/>
      <w:r w:rsidRPr="00D537CE">
        <w:rPr>
          <w:bCs/>
        </w:rPr>
        <w:t xml:space="preserve"> городское поселение»</w:t>
      </w:r>
      <w:r w:rsidRPr="00D537CE">
        <w:t xml:space="preserve"> </w:t>
      </w:r>
      <w:proofErr w:type="spellStart"/>
      <w:r w:rsidRPr="00D537CE">
        <w:t>Кингисеппского</w:t>
      </w:r>
      <w:proofErr w:type="spellEnd"/>
      <w:r w:rsidRPr="00D537CE">
        <w:t xml:space="preserve"> муниципального района Ленинградской области</w:t>
      </w:r>
      <w:r w:rsidRPr="00D537CE">
        <w:rPr>
          <w:bCs/>
        </w:rPr>
        <w:t xml:space="preserve"> на 2022 год и на плановый период 2023 и 2024 годов»</w:t>
      </w:r>
    </w:p>
    <w:p w:rsidR="00A23F0E" w:rsidRPr="00BD0B94" w:rsidRDefault="00A23F0E" w:rsidP="00A23F0E">
      <w:pPr>
        <w:jc w:val="center"/>
        <w:rPr>
          <w:sz w:val="28"/>
          <w:szCs w:val="28"/>
        </w:rPr>
      </w:pPr>
    </w:p>
    <w:tbl>
      <w:tblPr>
        <w:tblW w:w="9796" w:type="dxa"/>
        <w:jc w:val="center"/>
        <w:tblLayout w:type="fixed"/>
        <w:tblLook w:val="00A0" w:firstRow="1" w:lastRow="0" w:firstColumn="1" w:lastColumn="0" w:noHBand="0" w:noVBand="0"/>
      </w:tblPr>
      <w:tblGrid>
        <w:gridCol w:w="2850"/>
        <w:gridCol w:w="1560"/>
        <w:gridCol w:w="850"/>
        <w:gridCol w:w="709"/>
        <w:gridCol w:w="567"/>
        <w:gridCol w:w="1276"/>
        <w:gridCol w:w="992"/>
        <w:gridCol w:w="992"/>
      </w:tblGrid>
      <w:tr w:rsidR="00A23F0E" w:rsidRPr="00BD0B94" w:rsidTr="0043022E">
        <w:trPr>
          <w:trHeight w:val="735"/>
          <w:jc w:val="center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BD0B94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BD0B94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BD0B94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BD0B94" w:rsidRDefault="00A23F0E" w:rsidP="0043022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D0B94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BD0B94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3F0E" w:rsidRPr="00BD0B94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A23F0E" w:rsidRPr="00BD0B94" w:rsidTr="0043022E">
        <w:trPr>
          <w:trHeight w:val="435"/>
          <w:jc w:val="center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BD0B94" w:rsidRDefault="00A23F0E" w:rsidP="0043022E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BD0B94" w:rsidRDefault="00A23F0E" w:rsidP="0043022E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BD0B94" w:rsidRDefault="00A23F0E" w:rsidP="0043022E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BD0B94" w:rsidRDefault="00A23F0E" w:rsidP="0043022E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BD0B94" w:rsidRDefault="00A23F0E" w:rsidP="0043022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BD0B94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A23F0E" w:rsidRPr="00BD0B94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BD0B94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BD0B94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A23F0E" w:rsidRPr="00BD0B94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BD0B94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BD0B94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BD0B94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BD0B94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BD0B94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BD0B94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BD0B94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BD0B94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59 050,5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МО "</w:t>
            </w:r>
            <w:proofErr w:type="spellStart"/>
            <w:r w:rsidRPr="006546F9">
              <w:rPr>
                <w:b/>
                <w:bCs/>
                <w:color w:val="000000"/>
                <w:sz w:val="22"/>
                <w:szCs w:val="22"/>
              </w:rPr>
              <w:t>Ивангородское</w:t>
            </w:r>
            <w:proofErr w:type="spellEnd"/>
            <w:r w:rsidRPr="006546F9">
              <w:rPr>
                <w:b/>
                <w:bCs/>
                <w:color w:val="000000"/>
                <w:sz w:val="22"/>
                <w:szCs w:val="22"/>
              </w:rPr>
              <w:t xml:space="preserve"> городское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44.0.00.00000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6 887,7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44.4.00.00000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6 887,7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"Обеспечение условий для развития физической культуры и массового спорта"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44.4.01.00000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6 887,7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44.4.01.00180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546F9">
              <w:rPr>
                <w:bCs/>
                <w:color w:val="000000"/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lastRenderedPageBreak/>
              <w:t>44.4.01.00180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44.4.01.00180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44.4.01.00180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44.4.01.00180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44.4.01.00180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44.4.01.00180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44.4.01.00180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44.4.01.00180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44.4.01.01150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6 879,1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44.4.01.01150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6 879,1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44.4.01.01150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5 814,4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44.4.01.01150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1 064,7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в МО "</w:t>
            </w:r>
            <w:proofErr w:type="spellStart"/>
            <w:r w:rsidRPr="006546F9">
              <w:rPr>
                <w:b/>
                <w:bCs/>
                <w:color w:val="000000"/>
                <w:sz w:val="22"/>
                <w:szCs w:val="22"/>
              </w:rPr>
              <w:t>Ивангородское</w:t>
            </w:r>
            <w:proofErr w:type="spellEnd"/>
            <w:r w:rsidRPr="006546F9">
              <w:rPr>
                <w:b/>
                <w:bCs/>
                <w:color w:val="000000"/>
                <w:sz w:val="22"/>
                <w:szCs w:val="22"/>
              </w:rPr>
              <w:t xml:space="preserve"> городское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7 277,6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45.4.00.00000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7 277,6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 Формирование благоприятных условий и развития творческого потенциала населения"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45.4.01.00000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5 600,0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45.4.01.01150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5 600,0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45.4.01.01150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45.4.01.01150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6546F9">
              <w:rPr>
                <w:b/>
                <w:bCs/>
                <w:color w:val="000000"/>
                <w:sz w:val="22"/>
                <w:szCs w:val="22"/>
              </w:rPr>
              <w:lastRenderedPageBreak/>
              <w:t>"Обеспечение условий реализации программы"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lastRenderedPageBreak/>
              <w:t>45.4.02.00000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1 677,6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lastRenderedPageBreak/>
              <w:t>Обеспечение деятельности (услуги, работы)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45.4.02.00180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277,6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45.4.02.00180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45.4.02.00180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45.4.02.00180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45.4.02.00180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45.4.02.01150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1 400,0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45.4.02.01150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45.4.02.01150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Муниципальная программа "Капитальный ремонт и ремонт, реконструкция и строительство дорог местного значения и дорожных сооружений в границах МО "</w:t>
            </w:r>
            <w:proofErr w:type="spellStart"/>
            <w:r w:rsidRPr="006546F9">
              <w:rPr>
                <w:b/>
                <w:bCs/>
                <w:color w:val="000000"/>
                <w:sz w:val="22"/>
                <w:szCs w:val="22"/>
              </w:rPr>
              <w:t>Ивангородское</w:t>
            </w:r>
            <w:proofErr w:type="spellEnd"/>
            <w:r w:rsidRPr="006546F9">
              <w:rPr>
                <w:b/>
                <w:bCs/>
                <w:color w:val="000000"/>
                <w:sz w:val="22"/>
                <w:szCs w:val="22"/>
              </w:rPr>
              <w:t xml:space="preserve"> городское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-2,0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47.4.00.00000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-2,0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"Капитальный ремонт и ремонт, реконструкция и строительство дорог местного значения и дорожных сооружений"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47.4.01.00000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-2,0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Ремонт дворовых территорий многоквартирных домов, проездов к дворовым территориям многоквартирных домов населенного пункта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47.4.01.80120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47.4.01.80120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47.4.01.80120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47.4.01.S0140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-42,0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47.4.01.S0140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47.4.01.S0140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населённых пунктов в МО "</w:t>
            </w:r>
            <w:proofErr w:type="spellStart"/>
            <w:r w:rsidRPr="006546F9">
              <w:rPr>
                <w:b/>
                <w:bCs/>
                <w:color w:val="000000"/>
                <w:sz w:val="22"/>
                <w:szCs w:val="22"/>
              </w:rPr>
              <w:t>Ивангородское</w:t>
            </w:r>
            <w:proofErr w:type="spellEnd"/>
            <w:r w:rsidRPr="006546F9">
              <w:rPr>
                <w:b/>
                <w:bCs/>
                <w:color w:val="000000"/>
                <w:sz w:val="22"/>
                <w:szCs w:val="22"/>
              </w:rPr>
              <w:t xml:space="preserve"> городское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49.0.00.00000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-8 090,6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49.4.00.00000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-8 090,6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"Благоустройство территории МО "</w:t>
            </w:r>
            <w:proofErr w:type="spellStart"/>
            <w:r w:rsidRPr="006546F9">
              <w:rPr>
                <w:b/>
                <w:bCs/>
                <w:color w:val="000000"/>
                <w:sz w:val="22"/>
                <w:szCs w:val="22"/>
              </w:rPr>
              <w:t>Ивангородское</w:t>
            </w:r>
            <w:proofErr w:type="spellEnd"/>
            <w:r w:rsidRPr="006546F9">
              <w:rPr>
                <w:b/>
                <w:bCs/>
                <w:color w:val="000000"/>
                <w:sz w:val="22"/>
                <w:szCs w:val="22"/>
              </w:rPr>
              <w:t xml:space="preserve"> городское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49.4.01.00000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273,5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49.4.01.S4310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273,5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49.4.01.S4310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49.4.01.S4310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"Участие в организации деятельности по накоплению и транспортированию твердых коммунальных отходов"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49.4.03.00000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-8 364,1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Вывоз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49.4.03.81210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113,9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49.4.03.81210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49.4.03.81210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 xml:space="preserve">Мероприятия по созданию мест (площадок) </w:t>
            </w:r>
            <w:r w:rsidRPr="006546F9">
              <w:rPr>
                <w:b/>
                <w:bCs/>
                <w:color w:val="000000"/>
                <w:sz w:val="22"/>
                <w:szCs w:val="22"/>
              </w:rPr>
              <w:lastRenderedPageBreak/>
              <w:t>накопления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lastRenderedPageBreak/>
              <w:t>49.4.03.S4790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-8 478,0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49.4.03.S4790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-8 478,0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49.4.03.S4790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-8 478,0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49.4.04.00180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49.4.04.00180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49.4.04.00180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49.4.04.00180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49.4.04.00180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49.4.04.00180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и распоряжение муниципальным имуществом МО "</w:t>
            </w:r>
            <w:proofErr w:type="spellStart"/>
            <w:r w:rsidRPr="006546F9">
              <w:rPr>
                <w:b/>
                <w:bCs/>
                <w:color w:val="000000"/>
                <w:sz w:val="22"/>
                <w:szCs w:val="22"/>
              </w:rPr>
              <w:t>Ивангородское</w:t>
            </w:r>
            <w:proofErr w:type="spellEnd"/>
            <w:r w:rsidRPr="006546F9">
              <w:rPr>
                <w:b/>
                <w:bCs/>
                <w:color w:val="000000"/>
                <w:sz w:val="22"/>
                <w:szCs w:val="22"/>
              </w:rPr>
              <w:t xml:space="preserve"> городское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50.0.00.00000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2 574,1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-1 235,1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50.4.00.00000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2 574,1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-1 235,1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"Управление и распоряжение муниципальным имуществом"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50.4.01.00000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2 573,9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-1 235,1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50.4.01.00180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50.4.01.00180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50.4.01.00180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50.4.01.00180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lastRenderedPageBreak/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50.4.01.01150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2 572,3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50.4.01.01150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2 572,3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50.4.01.01150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2 067,1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50.4.01.01150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Ремонт и содержание объектов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50.4.01.80220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-184,4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50.4.01.80220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-184,4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50.4.01.80220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-184,4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Уплата взносов на капитальный ремонт общего имущества многоквартирных домов, расположенных на территории МО «</w:t>
            </w:r>
            <w:proofErr w:type="spellStart"/>
            <w:r w:rsidRPr="006546F9">
              <w:rPr>
                <w:b/>
                <w:bCs/>
                <w:color w:val="000000"/>
                <w:sz w:val="22"/>
                <w:szCs w:val="22"/>
              </w:rPr>
              <w:t>Ивангородское</w:t>
            </w:r>
            <w:proofErr w:type="spellEnd"/>
            <w:r w:rsidRPr="006546F9">
              <w:rPr>
                <w:b/>
                <w:bCs/>
                <w:color w:val="000000"/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50.4.01.80270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-1 050,7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50.4.01.80270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-1 050,7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50.4.01.80270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-1 050,7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"Приобретение и содержание коммунальной техники"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50.4.03.00000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50.4.03.01150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2 795,7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50.4.03.01150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2 795,7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50.4.03.01150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2 795,7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Приобретение экскаватора-погрузчика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50.4.03.80470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-2 795,6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50.4.03.80470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-2 795,6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50.4.03.80470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-2 795,6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комфортной городской среды на территории муниципального образования "</w:t>
            </w:r>
            <w:proofErr w:type="spellStart"/>
            <w:r w:rsidRPr="006546F9">
              <w:rPr>
                <w:b/>
                <w:bCs/>
                <w:color w:val="000000"/>
                <w:sz w:val="22"/>
                <w:szCs w:val="22"/>
              </w:rPr>
              <w:t>Ивангородское</w:t>
            </w:r>
            <w:proofErr w:type="spellEnd"/>
            <w:r w:rsidRPr="006546F9">
              <w:rPr>
                <w:b/>
                <w:bCs/>
                <w:color w:val="000000"/>
                <w:sz w:val="22"/>
                <w:szCs w:val="22"/>
              </w:rPr>
              <w:t xml:space="preserve"> городское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69.0.00.00000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27 312,4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2 385,1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69.1.00.00000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27 312,4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69.1.F2.00000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27 312,4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69.1.F2.54240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7 800,0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69.1.F2.54240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7 800,0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69.1.F2.54240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7 800,0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(остатки средств на начало текущего финансового года)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69.1.F2.5424Ю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19 512,4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69.1.F2.5424Ю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19 512,4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69.1.F2.5424Ю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19 512,4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69.4.00.00000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2 385,1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 «Формирование комфортной городской среды»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69.4.01.00000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2 385,1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69.4.01.S4750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2 385,1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69.4.01.S4750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2 385,1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69.4.01.S4750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2 385,1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качественным жильем граждан на территории МО "</w:t>
            </w:r>
            <w:proofErr w:type="spellStart"/>
            <w:r w:rsidRPr="006546F9">
              <w:rPr>
                <w:b/>
                <w:bCs/>
                <w:color w:val="000000"/>
                <w:sz w:val="22"/>
                <w:szCs w:val="22"/>
              </w:rPr>
              <w:t>Ивангородское</w:t>
            </w:r>
            <w:proofErr w:type="spellEnd"/>
            <w:r w:rsidRPr="006546F9">
              <w:rPr>
                <w:b/>
                <w:bCs/>
                <w:color w:val="000000"/>
                <w:sz w:val="22"/>
                <w:szCs w:val="22"/>
              </w:rPr>
              <w:t xml:space="preserve"> городское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73.0.00.00000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8 244,9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73.8.00.00000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8 244,9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Мероприятия направленные на достижение целей федеральных проектов "Обеспечение устойчивого сокращения непригодного для проживания жилищного фонда"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73.8.01.00000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8 244,9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73.8.01.01150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8 154,0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73.8.01.01150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8 154,0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73.8.01.01150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8 154,0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Ликвидация аварийного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73.8.01.S4860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73.8.01.S4860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73.8.01.S4860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"Профилактика </w:t>
            </w:r>
            <w:r w:rsidRPr="006546F9">
              <w:rPr>
                <w:b/>
                <w:bCs/>
                <w:color w:val="000000"/>
                <w:sz w:val="22"/>
                <w:szCs w:val="22"/>
              </w:rPr>
              <w:lastRenderedPageBreak/>
              <w:t>терроризма и экстремизма на территории МО "</w:t>
            </w:r>
            <w:proofErr w:type="spellStart"/>
            <w:r w:rsidRPr="006546F9">
              <w:rPr>
                <w:b/>
                <w:bCs/>
                <w:color w:val="000000"/>
                <w:sz w:val="22"/>
                <w:szCs w:val="22"/>
              </w:rPr>
              <w:t>Ивангородское</w:t>
            </w:r>
            <w:proofErr w:type="spellEnd"/>
            <w:r w:rsidRPr="006546F9">
              <w:rPr>
                <w:b/>
                <w:bCs/>
                <w:color w:val="000000"/>
                <w:sz w:val="22"/>
                <w:szCs w:val="22"/>
              </w:rPr>
              <w:t xml:space="preserve"> городское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lastRenderedPageBreak/>
              <w:t>81.0.00.00000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-225,0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lastRenderedPageBreak/>
              <w:t>Комплексы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81.4.00.00000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-225,0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"Обеспечение безопасности граждан на территории МО "</w:t>
            </w:r>
            <w:proofErr w:type="spellStart"/>
            <w:r w:rsidRPr="006546F9">
              <w:rPr>
                <w:b/>
                <w:bCs/>
                <w:color w:val="000000"/>
                <w:sz w:val="22"/>
                <w:szCs w:val="22"/>
              </w:rPr>
              <w:t>Ивангородское</w:t>
            </w:r>
            <w:proofErr w:type="spellEnd"/>
            <w:r w:rsidRPr="006546F9">
              <w:rPr>
                <w:b/>
                <w:bCs/>
                <w:color w:val="000000"/>
                <w:sz w:val="22"/>
                <w:szCs w:val="22"/>
              </w:rPr>
              <w:t xml:space="preserve"> городское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81.4.01.00000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-225,0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81.4.01.00180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-225,0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81.4.01.00180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81.4.01.00180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-54,9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86.6.00.00000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-54,9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86.6.01.00000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86.6.01.00120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86.6.01.00120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86.6.01.00120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86.6.03.00000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86.6.03.00120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86.6.03.00120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86.6.03.00120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86.6.04.00000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-58,4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86.6.04.00120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-58,4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86.6.04.00120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86.6.04.00120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86.6.04.00120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86.6.04.00120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86.6.04.00120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86.6.04.00120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 xml:space="preserve">Функционирование законодательных </w:t>
            </w:r>
            <w:r w:rsidRPr="006546F9">
              <w:rPr>
                <w:bCs/>
                <w:color w:val="000000"/>
                <w:sz w:val="22"/>
                <w:szCs w:val="22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lastRenderedPageBreak/>
              <w:t>86.6.04.00120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86.6.04.00120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86.6.04.71330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86.6.04.71330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86.6.04.71330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86.6.04.71330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15 126,3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-1 150,0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15 126,3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-1 150,0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15 126,3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-1 150,0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2 340,0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2 340,0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2 340,0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 xml:space="preserve">Исполнение судебных актов Российской Федерации и мировых </w:t>
            </w:r>
            <w:r w:rsidRPr="006546F9">
              <w:rPr>
                <w:b/>
                <w:bCs/>
                <w:color w:val="000000"/>
                <w:sz w:val="22"/>
                <w:szCs w:val="22"/>
              </w:rPr>
              <w:lastRenderedPageBreak/>
              <w:t>соглашений по возмещению вреда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lastRenderedPageBreak/>
              <w:t>87.9.01.80090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12 764,6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1 213,4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10 790,7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10 790,7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Процентные платежи по муниципальному долгу МО "</w:t>
            </w:r>
            <w:proofErr w:type="spellStart"/>
            <w:r w:rsidRPr="006546F9">
              <w:rPr>
                <w:b/>
                <w:bCs/>
                <w:color w:val="000000"/>
                <w:sz w:val="22"/>
                <w:szCs w:val="22"/>
              </w:rPr>
              <w:t>Ивангородское</w:t>
            </w:r>
            <w:proofErr w:type="spellEnd"/>
            <w:r w:rsidRPr="006546F9">
              <w:rPr>
                <w:b/>
                <w:bCs/>
                <w:color w:val="000000"/>
                <w:sz w:val="22"/>
                <w:szCs w:val="22"/>
              </w:rPr>
              <w:t xml:space="preserve"> городское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87.9.01.80130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Уплата взносов за членство в организациях, прочих налогов, сборов и иных платежей в рамках непрограммных расходов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87.9.01.80310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lastRenderedPageBreak/>
              <w:t>Информационное 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87.9.01.80320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-1 150,0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-1 150,0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-1 150,0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Обработка документов для передачи в архив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87.9.01.80350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Представительские расходы, приобретение сувенирной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87.9.01.80390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-1,2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3F0E" w:rsidRPr="006546F9" w:rsidTr="0043022E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0E" w:rsidRPr="006546F9" w:rsidRDefault="00A23F0E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A23F0E" w:rsidRDefault="00A23F0E" w:rsidP="00A23F0E">
      <w:pPr>
        <w:jc w:val="both"/>
        <w:rPr>
          <w:sz w:val="28"/>
          <w:szCs w:val="28"/>
        </w:rPr>
      </w:pPr>
    </w:p>
    <w:p w:rsidR="00F415BA" w:rsidRDefault="00F415BA">
      <w:bookmarkStart w:id="0" w:name="_GoBack"/>
      <w:bookmarkEnd w:id="0"/>
    </w:p>
    <w:sectPr w:rsidR="00F4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5744D"/>
    <w:multiLevelType w:val="multilevel"/>
    <w:tmpl w:val="627483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0"/>
      </w:rPr>
    </w:lvl>
  </w:abstractNum>
  <w:abstractNum w:abstractNumId="1" w15:restartNumberingAfterBreak="0">
    <w:nsid w:val="342A6EF6"/>
    <w:multiLevelType w:val="multilevel"/>
    <w:tmpl w:val="5E44AE56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0E"/>
    <w:rsid w:val="00A23F0E"/>
    <w:rsid w:val="00F4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95330-A6D4-47C7-AC5F-8D0BBC16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F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A23F0E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23F0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A23F0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A23F0E"/>
    <w:pPr>
      <w:ind w:left="5387"/>
      <w:jc w:val="center"/>
    </w:pPr>
    <w:rPr>
      <w:rFonts w:eastAsia="Times New Roman"/>
      <w:sz w:val="26"/>
    </w:rPr>
  </w:style>
  <w:style w:type="character" w:customStyle="1" w:styleId="a4">
    <w:name w:val="Основной текст с отступом Знак"/>
    <w:basedOn w:val="a0"/>
    <w:link w:val="a3"/>
    <w:rsid w:val="00A23F0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Title">
    <w:name w:val="ConsTitle"/>
    <w:rsid w:val="00A23F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A23F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23F0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semiHidden/>
    <w:rsid w:val="00A23F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23F0E"/>
    <w:rPr>
      <w:rFonts w:ascii="Tahoma" w:eastAsia="Calibri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A23F0E"/>
    <w:pPr>
      <w:ind w:left="720"/>
      <w:contextualSpacing/>
    </w:pPr>
  </w:style>
  <w:style w:type="paragraph" w:customStyle="1" w:styleId="ConsPlusNormal">
    <w:name w:val="ConsPlusNormal"/>
    <w:rsid w:val="00A23F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styleId="a7">
    <w:name w:val="Table Grid"/>
    <w:basedOn w:val="a1"/>
    <w:rsid w:val="00A23F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semiHidden/>
    <w:rsid w:val="00A23F0E"/>
    <w:rPr>
      <w:rFonts w:cs="Times New Roman"/>
      <w:color w:val="0000FF"/>
      <w:u w:val="single"/>
    </w:rPr>
  </w:style>
  <w:style w:type="character" w:styleId="a9">
    <w:name w:val="FollowedHyperlink"/>
    <w:semiHidden/>
    <w:rsid w:val="00A23F0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A23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A23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A23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23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A23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A23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23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A23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A23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A23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A23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A23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A23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A23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A23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A23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A23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styleId="aa">
    <w:name w:val="header"/>
    <w:basedOn w:val="a"/>
    <w:link w:val="ab"/>
    <w:rsid w:val="00A23F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23F0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23F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23F0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A23F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23F0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2903</Words>
  <Characters>16551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2022-06-06T09:17:00Z</dcterms:created>
  <dcterms:modified xsi:type="dcterms:W3CDTF">2022-06-06T09:18:00Z</dcterms:modified>
</cp:coreProperties>
</file>