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bookmarkStart w:id="1" w:name="_GoBack"/>
      <w:bookmarkEnd w:id="1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85" w:rsidRDefault="00F020B2" w:rsidP="00496B85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6B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96B85" w:rsidRPr="0075634D" w:rsidRDefault="00496B85" w:rsidP="00496B85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496B85" w:rsidRPr="0075634D" w:rsidTr="007C5E8A">
        <w:tc>
          <w:tcPr>
            <w:tcW w:w="5353" w:type="dxa"/>
          </w:tcPr>
          <w:p w:rsidR="00496B85" w:rsidRPr="0075634D" w:rsidRDefault="00496B85" w:rsidP="007C5E8A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Ивангородское городское поселение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4799" w:type="dxa"/>
          </w:tcPr>
          <w:p w:rsidR="00496B85" w:rsidRPr="0075634D" w:rsidRDefault="00496B85" w:rsidP="007C5E8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B85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85" w:rsidRPr="0075634D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713444724" w:edGrp="everyone"/>
      <w:permEnd w:id="1713444724"/>
    </w:p>
    <w:p w:rsidR="00496B85" w:rsidRDefault="00496B85" w:rsidP="00496B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6B85" w:rsidRDefault="00496B85" w:rsidP="00496B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496B85" w:rsidRDefault="00496B85" w:rsidP="00496B8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бюджетной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162F" w:rsidRPr="008E290F" w:rsidRDefault="00AE162F" w:rsidP="00AE162F">
      <w:pPr>
        <w:shd w:val="clear" w:color="auto" w:fill="FFFFFF" w:themeFill="background1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5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90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Ивангородское городское поселение </w:t>
      </w:r>
      <w:r w:rsidRPr="0052149F">
        <w:rPr>
          <w:rFonts w:ascii="Times New Roman" w:hAnsi="Times New Roman" w:cs="Times New Roman"/>
          <w:sz w:val="28"/>
          <w:szCs w:val="28"/>
        </w:rPr>
        <w:t>«Капитальный ремонт и ремонт, реконструкция и строительство дорог местного значения и дорожных сооружений в границах МО «Ивангородское городское поселение»</w:t>
      </w:r>
      <w:r w:rsidRPr="008E290F">
        <w:rPr>
          <w:rFonts w:ascii="Times New Roman" w:hAnsi="Times New Roman" w:cs="Times New Roman"/>
          <w:sz w:val="28"/>
          <w:szCs w:val="28"/>
        </w:rPr>
        <w:t>:</w:t>
      </w:r>
    </w:p>
    <w:p w:rsidR="00AE162F" w:rsidRPr="00B46FA2" w:rsidRDefault="00AE162F" w:rsidP="00AE1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9AC">
        <w:rPr>
          <w:rFonts w:ascii="Times New Roman" w:hAnsi="Times New Roman" w:cs="Times New Roman"/>
          <w:sz w:val="28"/>
          <w:szCs w:val="28"/>
        </w:rPr>
        <w:t>1.</w:t>
      </w:r>
      <w:r w:rsidR="000550FE"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>.1.</w:t>
      </w:r>
      <w:r w:rsidRPr="00596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>Комплекс процессных мероприятий «Формирование благоприятных условий и развития творческого потенциала населения»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FA2"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AE162F" w:rsidRDefault="00AE162F" w:rsidP="00AE16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80110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2F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</w:p>
    <w:p w:rsidR="00326524" w:rsidRDefault="00326524" w:rsidP="003265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C23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C2C23">
        <w:rPr>
          <w:rFonts w:ascii="Times New Roman" w:hAnsi="Times New Roman" w:cs="Times New Roman"/>
          <w:sz w:val="28"/>
          <w:szCs w:val="28"/>
        </w:rPr>
        <w:t>» на капитальный ремонт и ремонт автомобильных дорог общего пользования местного значения, проведение экспертизы сметной стоимости ремонтных работ объектов улично-дорожной сети и другие аналогичные расходы.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2B2" w:rsidRPr="00B46FA2" w:rsidRDefault="00B312B2" w:rsidP="00B312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9AC">
        <w:rPr>
          <w:rFonts w:ascii="Times New Roman" w:hAnsi="Times New Roman" w:cs="Times New Roman"/>
          <w:sz w:val="28"/>
          <w:szCs w:val="28"/>
        </w:rPr>
        <w:t>1.</w:t>
      </w:r>
      <w:r w:rsidR="000550FE">
        <w:rPr>
          <w:rFonts w:ascii="Times New Roman" w:hAnsi="Times New Roman" w:cs="Times New Roman"/>
          <w:sz w:val="28"/>
          <w:szCs w:val="28"/>
        </w:rPr>
        <w:t>2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 w:rsidRPr="00596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Pr="00B312B2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FA2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B312B2" w:rsidRDefault="00B312B2" w:rsidP="00B31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80600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524">
        <w:rPr>
          <w:rFonts w:ascii="Times New Roman" w:hAnsi="Times New Roman" w:cs="Times New Roman"/>
          <w:sz w:val="28"/>
          <w:szCs w:val="28"/>
        </w:rPr>
        <w:t>Содержание, обслуживание, капитальный и текущий ремонт объектов теплоснабжения</w:t>
      </w:r>
      <w:r w:rsidRPr="00DC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B2" w:rsidRDefault="00B312B2" w:rsidP="00B31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23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C2C2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6524">
        <w:rPr>
          <w:rFonts w:ascii="Times New Roman" w:hAnsi="Times New Roman" w:cs="Times New Roman"/>
          <w:sz w:val="28"/>
          <w:szCs w:val="28"/>
        </w:rPr>
        <w:t>одержание, обслуживание, капитальный и текущий ремонт объектов теплоснабжения</w:t>
      </w:r>
      <w:r w:rsidRPr="00DC2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B85" w:rsidRPr="00B46FA2" w:rsidRDefault="00496B85" w:rsidP="00F020B2">
      <w:pPr>
        <w:spacing w:after="0" w:line="360" w:lineRule="auto"/>
        <w:ind w:left="-76" w:firstLine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5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="00F020B2">
        <w:rPr>
          <w:rFonts w:ascii="Times New Roman" w:hAnsi="Times New Roman" w:cs="Times New Roman"/>
          <w:sz w:val="28"/>
          <w:szCs w:val="28"/>
        </w:rPr>
        <w:t>69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«Формирование </w:t>
      </w:r>
      <w:r w:rsidR="00F020B2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FA2"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496B85" w:rsidRDefault="00496B85" w:rsidP="00496B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B14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B2" w:rsidRPr="00F020B2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повышение качества городской среды</w:t>
      </w:r>
    </w:p>
    <w:p w:rsidR="00496B85" w:rsidRDefault="00496B85" w:rsidP="00F02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источником финансового обеспечения которых являются субсидии, предоставляемые из</w:t>
      </w:r>
      <w:r w:rsidR="00F020B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A32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020B2">
        <w:rPr>
          <w:rFonts w:ascii="Times New Roman" w:hAnsi="Times New Roman" w:cs="Times New Roman"/>
          <w:sz w:val="28"/>
          <w:szCs w:val="28"/>
        </w:rPr>
        <w:t xml:space="preserve"> и</w:t>
      </w:r>
      <w:r w:rsidRPr="00113C01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области, а также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в целях софинансирования, которых предоставляются из бюджета Ленинградской области средства </w:t>
      </w:r>
      <w:r w:rsidR="00F020B2">
        <w:rPr>
          <w:rFonts w:ascii="Times New Roman" w:hAnsi="Times New Roman" w:cs="Times New Roman"/>
          <w:sz w:val="28"/>
          <w:szCs w:val="28"/>
        </w:rPr>
        <w:t>р</w:t>
      </w:r>
      <w:r w:rsidR="00F020B2" w:rsidRPr="00F020B2">
        <w:rPr>
          <w:rFonts w:ascii="Times New Roman" w:hAnsi="Times New Roman" w:cs="Times New Roman"/>
          <w:sz w:val="28"/>
          <w:szCs w:val="28"/>
        </w:rPr>
        <w:t>еализаци</w:t>
      </w:r>
      <w:r w:rsidR="00F020B2">
        <w:rPr>
          <w:rFonts w:ascii="Times New Roman" w:hAnsi="Times New Roman" w:cs="Times New Roman"/>
          <w:sz w:val="28"/>
          <w:szCs w:val="28"/>
        </w:rPr>
        <w:t>ю</w:t>
      </w:r>
      <w:r w:rsidR="00F020B2" w:rsidRPr="00F020B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качества городской среды</w:t>
      </w:r>
      <w:r w:rsidRPr="0011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2B2" w:rsidRPr="00CA129B" w:rsidRDefault="00B312B2" w:rsidP="00B312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«Перечень и правила отнесения расходов бюджета МО «Ивангородское городское поселение» на соответствующие целевые статьи»:</w:t>
      </w:r>
    </w:p>
    <w:p w:rsidR="00B312B2" w:rsidRDefault="00B312B2" w:rsidP="00B312B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129B">
        <w:rPr>
          <w:rFonts w:ascii="Times New Roman" w:hAnsi="Times New Roman" w:cs="Times New Roman"/>
          <w:sz w:val="28"/>
          <w:szCs w:val="28"/>
        </w:rPr>
        <w:t>1.</w:t>
      </w:r>
      <w:r w:rsidR="000550FE">
        <w:rPr>
          <w:rFonts w:ascii="Times New Roman" w:hAnsi="Times New Roman" w:cs="Times New Roman"/>
          <w:sz w:val="28"/>
          <w:szCs w:val="28"/>
        </w:rPr>
        <w:t>4</w:t>
      </w:r>
      <w:r w:rsidRPr="00CA129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A129B">
        <w:rPr>
          <w:rFonts w:ascii="Times New Roman" w:hAnsi="Times New Roman" w:cs="Times New Roman"/>
          <w:sz w:val="28"/>
          <w:szCs w:val="28"/>
        </w:rPr>
        <w:t>одраздел 3.1. «Программные направления деятельности расходов органов местного самоуправления» дополнить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12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12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5E8A" w:rsidRDefault="00B312B2" w:rsidP="00B312B2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CA129B">
        <w:rPr>
          <w:rFonts w:ascii="Times New Roman" w:hAnsi="Times New Roman" w:cs="Times New Roman"/>
          <w:b/>
          <w:sz w:val="28"/>
          <w:szCs w:val="28"/>
        </w:rPr>
        <w:t xml:space="preserve">.0.00.00000  </w:t>
      </w:r>
      <w:r w:rsidRPr="00B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7C5E8A" w:rsidRDefault="00B312B2" w:rsidP="007C5E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"Интегрированное развитие исторической прибрежной зоны в Нарве/Эстония и Ивангороде/Россия, </w:t>
      </w:r>
    </w:p>
    <w:p w:rsidR="00B312B2" w:rsidRPr="00D12422" w:rsidRDefault="00B312B2" w:rsidP="007C5E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- Речные променады"</w:t>
      </w:r>
    </w:p>
    <w:p w:rsidR="00B312B2" w:rsidRPr="000C4427" w:rsidRDefault="00B312B2" w:rsidP="00B312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29B">
        <w:rPr>
          <w:rFonts w:ascii="Times New Roman" w:hAnsi="Times New Roman" w:cs="Times New Roman"/>
          <w:sz w:val="28"/>
          <w:szCs w:val="28"/>
        </w:rPr>
        <w:t xml:space="preserve">По данной целевой статье  отражаются расходы бюджета МО «Ивангородское городское поселение» на реализацию муниципальной  программы </w:t>
      </w:r>
      <w:r w:rsidRPr="00B312B2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"Интегрированное развитие исторической прибрежной зоны в Нарве/Эстония и Ивангороде/Россия, 3 этап - Речные променады"</w:t>
      </w:r>
      <w:r w:rsidRPr="00CA129B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hyperlink r:id="rId7" w:history="1">
        <w:r w:rsidRPr="00CA129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A129B">
        <w:rPr>
          <w:rFonts w:ascii="Times New Roman" w:hAnsi="Times New Roman" w:cs="Times New Roman"/>
          <w:sz w:val="28"/>
          <w:szCs w:val="28"/>
        </w:rPr>
        <w:t>, осуществляемые по следующим направлениям:</w:t>
      </w:r>
    </w:p>
    <w:p w:rsidR="00B312B2" w:rsidRPr="000C4427" w:rsidRDefault="00B312B2" w:rsidP="007C5E8A">
      <w:pPr>
        <w:pStyle w:val="ConsPlusNormal"/>
        <w:spacing w:before="240" w:after="240" w:line="276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0C4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4427">
        <w:rPr>
          <w:rFonts w:ascii="Times New Roman" w:hAnsi="Times New Roman" w:cs="Times New Roman"/>
          <w:b/>
          <w:sz w:val="28"/>
          <w:szCs w:val="28"/>
        </w:rPr>
        <w:t xml:space="preserve">.00.00000 </w:t>
      </w:r>
      <w:r w:rsidRPr="00B312B2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целей проектов</w:t>
      </w:r>
    </w:p>
    <w:p w:rsidR="00B312B2" w:rsidRDefault="00B312B2" w:rsidP="007C5E8A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0C4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4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0C4427">
        <w:rPr>
          <w:rFonts w:ascii="Times New Roman" w:hAnsi="Times New Roman" w:cs="Times New Roman"/>
          <w:b/>
          <w:sz w:val="28"/>
          <w:szCs w:val="28"/>
        </w:rPr>
        <w:t>.00</w:t>
      </w:r>
      <w:r w:rsidR="007C5E8A">
        <w:rPr>
          <w:rFonts w:ascii="Times New Roman" w:hAnsi="Times New Roman" w:cs="Times New Roman"/>
          <w:b/>
          <w:sz w:val="28"/>
          <w:szCs w:val="28"/>
        </w:rPr>
        <w:t>0</w:t>
      </w:r>
      <w:r w:rsidRPr="000C442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B312B2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целей федеральных проектов "Развитие туристической инфраструктуры"</w:t>
      </w:r>
    </w:p>
    <w:p w:rsidR="00B312B2" w:rsidRPr="00761F98" w:rsidRDefault="00B312B2" w:rsidP="00F961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«Ивангородское городское поселение» </w:t>
      </w:r>
      <w:r w:rsidRPr="00CD128F">
        <w:rPr>
          <w:rFonts w:ascii="Times New Roman" w:hAnsi="Times New Roman" w:cs="Times New Roman"/>
          <w:sz w:val="28"/>
          <w:szCs w:val="28"/>
        </w:rPr>
        <w:t>на реализацию федерального проекта по соответствующим направлениям расходов, в том числе:</w:t>
      </w:r>
    </w:p>
    <w:p w:rsidR="00B312B2" w:rsidRDefault="00B312B2" w:rsidP="00F96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05080</w:t>
      </w:r>
      <w:r w:rsidRPr="00CD128F">
        <w:rPr>
          <w:rFonts w:ascii="Times New Roman" w:hAnsi="Times New Roman" w:cs="Times New Roman"/>
          <w:sz w:val="28"/>
          <w:szCs w:val="28"/>
        </w:rPr>
        <w:t xml:space="preserve"> </w:t>
      </w:r>
      <w:r w:rsidRPr="00B312B2">
        <w:rPr>
          <w:rFonts w:ascii="Times New Roman" w:hAnsi="Times New Roman" w:cs="Times New Roman"/>
          <w:sz w:val="28"/>
          <w:szCs w:val="28"/>
        </w:rPr>
        <w:t>Интегрированное развитие исторической прибрежной зоны</w:t>
      </w:r>
    </w:p>
    <w:p w:rsidR="00B312B2" w:rsidRDefault="00F961F3" w:rsidP="00F02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и</w:t>
      </w:r>
      <w:r w:rsidRPr="00B312B2">
        <w:rPr>
          <w:rFonts w:ascii="Times New Roman" w:hAnsi="Times New Roman" w:cs="Times New Roman"/>
          <w:sz w:val="28"/>
          <w:szCs w:val="28"/>
        </w:rPr>
        <w:t>нтегрированное развитие исторической прибрежной зоны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386E83" w:rsidRDefault="00386E83" w:rsidP="00386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50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Раздел </w:t>
      </w:r>
      <w:r w:rsidRPr="00CA7D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расходы органов местного самоуправления» дополнить новым направлением расходов:</w:t>
      </w:r>
    </w:p>
    <w:p w:rsidR="00386E83" w:rsidRDefault="00386E83" w:rsidP="00386E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«- 80090 </w:t>
      </w:r>
      <w:r w:rsidRPr="00386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актов Российской Федерации и мировых соглашений по возмещению вреда</w:t>
      </w:r>
    </w:p>
    <w:p w:rsidR="00386E83" w:rsidRPr="000550FE" w:rsidRDefault="00386E83" w:rsidP="0038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и</w:t>
      </w:r>
      <w:r w:rsidRPr="00386E83">
        <w:rPr>
          <w:rFonts w:ascii="Times New Roman" w:hAnsi="Times New Roman" w:cs="Times New Roman"/>
          <w:sz w:val="28"/>
          <w:szCs w:val="28"/>
        </w:rPr>
        <w:t>сполнение судебных актов Российской Федерации и мировых соглашений по возмещению вреда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0B" w:rsidRDefault="00042D0B" w:rsidP="00042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- 05050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обслуживание контрольно-кассовой техники</w:t>
      </w:r>
    </w:p>
    <w:p w:rsidR="00042D0B" w:rsidRDefault="00042D0B" w:rsidP="00042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042D0B">
        <w:rPr>
          <w:rFonts w:ascii="Times New Roman" w:hAnsi="Times New Roman" w:cs="Times New Roman"/>
          <w:sz w:val="28"/>
          <w:szCs w:val="28"/>
        </w:rPr>
        <w:t>риобретение и обслуживание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0B" w:rsidRDefault="00042D0B" w:rsidP="00042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- 80030 </w:t>
      </w:r>
      <w:r w:rsidRPr="00042D0B">
        <w:rPr>
          <w:rFonts w:ascii="Times New Roman" w:hAnsi="Times New Roman" w:cs="Times New Roman"/>
          <w:sz w:val="28"/>
          <w:szCs w:val="28"/>
        </w:rPr>
        <w:t>Функции органов местного самоуправления в сфере управления и распоряжения муниципальным имуществом</w:t>
      </w:r>
    </w:p>
    <w:p w:rsidR="00042D0B" w:rsidRDefault="00042D0B" w:rsidP="00042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ф</w:t>
      </w:r>
      <w:r w:rsidRPr="00042D0B">
        <w:rPr>
          <w:rFonts w:ascii="Times New Roman" w:hAnsi="Times New Roman" w:cs="Times New Roman"/>
          <w:sz w:val="28"/>
          <w:szCs w:val="28"/>
        </w:rPr>
        <w:t>ункции органов местного самоуправления в сфере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0B" w:rsidRDefault="00042D0B" w:rsidP="00042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- 80420 </w:t>
      </w:r>
      <w:r w:rsidRPr="00042D0B">
        <w:rPr>
          <w:rFonts w:ascii="Times New Roman" w:hAnsi="Times New Roman" w:cs="Times New Roman"/>
          <w:sz w:val="28"/>
          <w:szCs w:val="28"/>
        </w:rPr>
        <w:t>Выполнение регулярных перевозок пассажиров и багажа автомобильным транспортом</w:t>
      </w:r>
    </w:p>
    <w:p w:rsidR="00042D0B" w:rsidRDefault="00042D0B" w:rsidP="00042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042D0B">
        <w:rPr>
          <w:rFonts w:ascii="Times New Roman" w:hAnsi="Times New Roman" w:cs="Times New Roman"/>
          <w:sz w:val="28"/>
          <w:szCs w:val="28"/>
        </w:rPr>
        <w:t>ыполнение 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96B85" w:rsidRDefault="00496B85" w:rsidP="00496B8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550F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«Ивангородское городское поселение»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496B85" w:rsidRPr="006A7C7B" w:rsidRDefault="00496B85" w:rsidP="00496B85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26524" w:rsidRPr="00877A07" w:rsidTr="007C5E8A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47.4.01.80110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326524" w:rsidRPr="00877A07" w:rsidTr="00386E83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50.4.01.80600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теплоснабжения</w:t>
            </w:r>
          </w:p>
        </w:tc>
      </w:tr>
      <w:tr w:rsidR="00326524" w:rsidRPr="00877A07" w:rsidTr="00386E83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69.4.01.</w:t>
            </w:r>
            <w:r w:rsidRPr="0005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S4800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повышение качества городской среды</w:t>
            </w:r>
          </w:p>
        </w:tc>
      </w:tr>
      <w:tr w:rsidR="00326524" w:rsidRPr="00877A07" w:rsidTr="002A4210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80.8.01.05080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Интегрированное развитие исторической прибрежной зоны</w:t>
            </w:r>
          </w:p>
        </w:tc>
      </w:tr>
      <w:tr w:rsidR="00326524" w:rsidRPr="00877A07" w:rsidTr="002A4210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87.9.01.80090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</w:t>
            </w:r>
          </w:p>
        </w:tc>
      </w:tr>
      <w:tr w:rsidR="00326524" w:rsidRPr="00877A07" w:rsidTr="007C5E8A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87.9.01.05050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Приобретение и обслуживание контрольно-кассовой техники</w:t>
            </w:r>
          </w:p>
        </w:tc>
      </w:tr>
      <w:tr w:rsidR="00326524" w:rsidRPr="00877A07" w:rsidTr="007C5E8A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87.9.01.80030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24" w:rsidRPr="000550FE" w:rsidRDefault="00326524" w:rsidP="007C5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FE">
              <w:rPr>
                <w:rFonts w:ascii="Times New Roman" w:hAnsi="Times New Roman" w:cs="Times New Roman"/>
                <w:sz w:val="28"/>
                <w:szCs w:val="2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  <w:tr w:rsidR="000550FE" w:rsidRPr="00877A07" w:rsidTr="007C5E8A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FE" w:rsidRPr="000550FE" w:rsidRDefault="000550FE" w:rsidP="007C5E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87.9.01.80420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FE" w:rsidRPr="000550FE" w:rsidRDefault="000550FE" w:rsidP="007C5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0B">
              <w:rPr>
                <w:rFonts w:ascii="Times New Roman" w:hAnsi="Times New Roman" w:cs="Times New Roman"/>
                <w:sz w:val="28"/>
                <w:szCs w:val="28"/>
              </w:rPr>
              <w:t>Выполнение регулярных перевозок пассажиров и багажа автомобильным транспортом</w:t>
            </w:r>
          </w:p>
        </w:tc>
      </w:tr>
    </w:tbl>
    <w:p w:rsidR="00496B85" w:rsidRPr="00877A07" w:rsidRDefault="00496B85" w:rsidP="00496B85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муниципального образования Ивангородское городское поселение 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</w:t>
      </w:r>
      <w:r w:rsidRPr="00877A0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77A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210" w:rsidRPr="00512112" w:rsidRDefault="00496B85" w:rsidP="002A421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A4210"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 w:rsidR="002A4210">
        <w:rPr>
          <w:rFonts w:ascii="Times New Roman" w:eastAsia="Calibri" w:hAnsi="Times New Roman" w:cs="Times New Roman"/>
          <w:sz w:val="28"/>
          <w:szCs w:val="28"/>
        </w:rPr>
        <w:t>с 26 января 2023 года</w:t>
      </w:r>
      <w:r w:rsidR="002A4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6B85" w:rsidRPr="00512112" w:rsidRDefault="00496B85" w:rsidP="00496B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бюджета, главного бухгалтера В.В. Киянову.</w:t>
      </w:r>
    </w:p>
    <w:p w:rsidR="00496B85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8A" w:rsidRPr="00512112" w:rsidRDefault="007C5E8A" w:rsidP="00496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85" w:rsidRPr="00512112" w:rsidRDefault="00F961F3" w:rsidP="0049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6B85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6B85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496B85" w:rsidRPr="00512112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496B85" w:rsidRDefault="00496B85" w:rsidP="0049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F961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7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Смурова</w:t>
      </w:r>
      <w:bookmarkEnd w:id="0"/>
    </w:p>
    <w:sectPr w:rsidR="00496B85" w:rsidSect="007C5E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8A" w:rsidRDefault="007C5E8A">
      <w:pPr>
        <w:spacing w:after="0" w:line="240" w:lineRule="auto"/>
      </w:pPr>
      <w:r>
        <w:separator/>
      </w:r>
    </w:p>
  </w:endnote>
  <w:endnote w:type="continuationSeparator" w:id="0">
    <w:p w:rsidR="007C5E8A" w:rsidRDefault="007C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8A" w:rsidRDefault="007C5E8A">
      <w:pPr>
        <w:spacing w:after="0" w:line="240" w:lineRule="auto"/>
      </w:pPr>
      <w:r>
        <w:separator/>
      </w:r>
    </w:p>
  </w:footnote>
  <w:footnote w:type="continuationSeparator" w:id="0">
    <w:p w:rsidR="007C5E8A" w:rsidRDefault="007C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07791"/>
      <w:docPartObj>
        <w:docPartGallery w:val="Page Numbers (Top of Page)"/>
        <w:docPartUnique/>
      </w:docPartObj>
    </w:sdtPr>
    <w:sdtEndPr/>
    <w:sdtContent>
      <w:p w:rsidR="007C5E8A" w:rsidRDefault="007C5E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66">
          <w:rPr>
            <w:noProof/>
          </w:rPr>
          <w:t>2</w:t>
        </w:r>
        <w:r>
          <w:fldChar w:fldCharType="end"/>
        </w:r>
      </w:p>
    </w:sdtContent>
  </w:sdt>
  <w:p w:rsidR="007C5E8A" w:rsidRDefault="007C5E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oqoAN1sbGcpkrc/bKUm59+ttir4=" w:salt="cMB90a88OAM6WvBIQ8q3h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85"/>
    <w:rsid w:val="00042D0B"/>
    <w:rsid w:val="000550FE"/>
    <w:rsid w:val="002A4210"/>
    <w:rsid w:val="00326524"/>
    <w:rsid w:val="00373C66"/>
    <w:rsid w:val="00386E83"/>
    <w:rsid w:val="00496B85"/>
    <w:rsid w:val="005C417B"/>
    <w:rsid w:val="007C5E8A"/>
    <w:rsid w:val="00A74F75"/>
    <w:rsid w:val="00AE162F"/>
    <w:rsid w:val="00B312B2"/>
    <w:rsid w:val="00B7422E"/>
    <w:rsid w:val="00BA3249"/>
    <w:rsid w:val="00C02126"/>
    <w:rsid w:val="00F020B2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C39FB-87CD-4FCA-B09C-0F6C2038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6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B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6B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85"/>
  </w:style>
  <w:style w:type="paragraph" w:styleId="a7">
    <w:name w:val="Balloon Text"/>
    <w:basedOn w:val="a"/>
    <w:link w:val="a8"/>
    <w:uiPriority w:val="99"/>
    <w:semiHidden/>
    <w:unhideWhenUsed/>
    <w:rsid w:val="002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D1FF86A8E3D89B41DCC284B5E42B695C4A3A7FBB34AFC34C0F5B855C2BCEFD053BA7429CBE99AO5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6760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user</cp:lastModifiedBy>
  <cp:revision>2</cp:revision>
  <cp:lastPrinted>2023-02-14T10:00:00Z</cp:lastPrinted>
  <dcterms:created xsi:type="dcterms:W3CDTF">2023-12-08T08:24:00Z</dcterms:created>
  <dcterms:modified xsi:type="dcterms:W3CDTF">2023-12-08T08:24:00Z</dcterms:modified>
</cp:coreProperties>
</file>